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B1" w:rsidRDefault="005E11B1" w:rsidP="005E11B1">
      <w:pPr>
        <w:rPr>
          <w:rFonts w:ascii="Calibri" w:hAnsi="Calibri"/>
        </w:rPr>
      </w:pPr>
      <w:r>
        <w:rPr>
          <w:rFonts w:ascii="Calibri" w:hAnsi="Calibri"/>
        </w:rPr>
        <w:t xml:space="preserve">ENGLISH 7 - </w:t>
      </w:r>
      <w:r>
        <w:rPr>
          <w:rFonts w:ascii="Calibri" w:hAnsi="Calibri"/>
        </w:rPr>
        <w:t xml:space="preserve">Read and annotate “The Wanderer” for literary elements. </w:t>
      </w:r>
    </w:p>
    <w:p w:rsidR="005E11B1" w:rsidRDefault="005E11B1" w:rsidP="005E11B1">
      <w:pPr>
        <w:rPr>
          <w:rFonts w:ascii="Calibri" w:hAnsi="Calibri"/>
        </w:rPr>
      </w:pPr>
    </w:p>
    <w:p w:rsidR="005E11B1" w:rsidRDefault="005E11B1" w:rsidP="005E11B1">
      <w:pPr>
        <w:rPr>
          <w:rFonts w:ascii="Calibri" w:hAnsi="Calibri"/>
        </w:rPr>
      </w:pPr>
      <w:r>
        <w:rPr>
          <w:rFonts w:ascii="Calibri" w:hAnsi="Calibri"/>
        </w:rPr>
        <w:t>Additionally, complete the following</w:t>
      </w:r>
      <w:r>
        <w:rPr>
          <w:rFonts w:ascii="Calibri" w:hAnsi="Calibri"/>
        </w:rPr>
        <w:t xml:space="preserve"> on a separate sheet of paper, ready to turn in</w:t>
      </w:r>
      <w:r>
        <w:rPr>
          <w:rFonts w:ascii="Calibri" w:hAnsi="Calibri"/>
        </w:rPr>
        <w:t>:</w:t>
      </w:r>
    </w:p>
    <w:p w:rsidR="005E11B1" w:rsidRDefault="005E11B1" w:rsidP="005E11B1">
      <w:pPr>
        <w:rPr>
          <w:rFonts w:ascii="Calibri" w:hAnsi="Calibri"/>
        </w:rPr>
      </w:pPr>
    </w:p>
    <w:p w:rsidR="005E11B1" w:rsidRDefault="005E11B1" w:rsidP="005E11B1">
      <w:pPr>
        <w:pStyle w:val="ListParagraph"/>
        <w:numPr>
          <w:ilvl w:val="0"/>
          <w:numId w:val="1"/>
        </w:numPr>
      </w:pPr>
      <w:r>
        <w:t>Find an example of a feature that could help a storyteller recite this poem, and explain why it would help.</w:t>
      </w:r>
    </w:p>
    <w:p w:rsidR="005E11B1" w:rsidRDefault="005E11B1" w:rsidP="005E11B1">
      <w:pPr>
        <w:pStyle w:val="ListParagraph"/>
        <w:numPr>
          <w:ilvl w:val="0"/>
          <w:numId w:val="1"/>
        </w:numPr>
      </w:pPr>
      <w:r>
        <w:t xml:space="preserve">(a) Find 2 examples of </w:t>
      </w:r>
      <w:r w:rsidRPr="008F59AD">
        <w:rPr>
          <w:i/>
        </w:rPr>
        <w:t>kennings</w:t>
      </w:r>
      <w:r>
        <w:t>, and explain the meaning of each. (b) Explain how these kennings added to the enjoyment of the poems.</w:t>
      </w:r>
    </w:p>
    <w:p w:rsidR="005E11B1" w:rsidRDefault="005E11B1" w:rsidP="005E11B1">
      <w:pPr>
        <w:pStyle w:val="ListParagraph"/>
        <w:numPr>
          <w:ilvl w:val="0"/>
          <w:numId w:val="1"/>
        </w:numPr>
      </w:pPr>
      <w:r>
        <w:t xml:space="preserve">Find four uses of </w:t>
      </w:r>
      <w:r w:rsidRPr="008F59AD">
        <w:rPr>
          <w:b/>
        </w:rPr>
        <w:t>alliteration</w:t>
      </w:r>
      <w:r>
        <w:t xml:space="preserve"> in lines 80-83 of “The Wanderer”. Explain how each reinforces the meaning.</w:t>
      </w:r>
    </w:p>
    <w:p w:rsidR="005E11B1" w:rsidRDefault="005E11B1" w:rsidP="005E11B1">
      <w:pPr>
        <w:pStyle w:val="ListParagraph"/>
        <w:numPr>
          <w:ilvl w:val="0"/>
          <w:numId w:val="1"/>
        </w:numPr>
      </w:pPr>
      <w:r>
        <w:t xml:space="preserve">What does this poem teach us about suffering? Explain with examples from the text. </w:t>
      </w:r>
    </w:p>
    <w:p w:rsidR="005E11B1" w:rsidRDefault="005E11B1" w:rsidP="005E11B1">
      <w:pPr>
        <w:pStyle w:val="ListParagraph"/>
        <w:numPr>
          <w:ilvl w:val="0"/>
          <w:numId w:val="1"/>
        </w:numPr>
      </w:pPr>
      <w:r>
        <w:t>Why is understanding a warrior’s relationship to his lord important to appreciating “The Wanderer”?</w:t>
      </w:r>
    </w:p>
    <w:p w:rsidR="005E11B1" w:rsidRDefault="005E11B1" w:rsidP="005E11B1">
      <w:pPr>
        <w:pStyle w:val="ListParagraph"/>
        <w:numPr>
          <w:ilvl w:val="0"/>
          <w:numId w:val="1"/>
        </w:numPr>
      </w:pPr>
      <w:r>
        <w:t>Create five (5) “how” (but not “how many”) or “why” questions about the poem, and answer them with evidence from the text.</w:t>
      </w:r>
    </w:p>
    <w:p w:rsidR="00EA333F" w:rsidRDefault="00265E76"/>
    <w:p w:rsidR="00265E76" w:rsidRDefault="00265E76"/>
    <w:p w:rsidR="00265E76" w:rsidRDefault="00265E76">
      <w:bookmarkStart w:id="0" w:name="_GoBack"/>
      <w:bookmarkEnd w:id="0"/>
    </w:p>
    <w:p w:rsidR="005E11B1" w:rsidRDefault="005E11B1" w:rsidP="005E11B1">
      <w:pPr>
        <w:rPr>
          <w:rFonts w:ascii="Calibri" w:hAnsi="Calibri"/>
        </w:rPr>
      </w:pPr>
      <w:r>
        <w:rPr>
          <w:rFonts w:ascii="Calibri" w:hAnsi="Calibri"/>
        </w:rPr>
        <w:t xml:space="preserve">ENGLISH 7 - </w:t>
      </w:r>
      <w:r>
        <w:rPr>
          <w:rFonts w:ascii="Calibri" w:hAnsi="Calibri"/>
        </w:rPr>
        <w:t xml:space="preserve">Read and annotate “The Wanderer” for literary elements. </w:t>
      </w:r>
    </w:p>
    <w:p w:rsidR="005E11B1" w:rsidRDefault="005E11B1" w:rsidP="005E11B1">
      <w:pPr>
        <w:rPr>
          <w:rFonts w:ascii="Calibri" w:hAnsi="Calibri"/>
        </w:rPr>
      </w:pPr>
    </w:p>
    <w:p w:rsidR="005E11B1" w:rsidRDefault="005E11B1" w:rsidP="005E11B1">
      <w:pPr>
        <w:rPr>
          <w:rFonts w:ascii="Calibri" w:hAnsi="Calibri"/>
        </w:rPr>
      </w:pPr>
      <w:r>
        <w:rPr>
          <w:rFonts w:ascii="Calibri" w:hAnsi="Calibri"/>
        </w:rPr>
        <w:t>Additionally, complete the following</w:t>
      </w:r>
      <w:r>
        <w:rPr>
          <w:rFonts w:ascii="Calibri" w:hAnsi="Calibri"/>
        </w:rPr>
        <w:t xml:space="preserve"> on a separate sheet of paper, ready to turn in</w:t>
      </w:r>
      <w:r>
        <w:rPr>
          <w:rFonts w:ascii="Calibri" w:hAnsi="Calibri"/>
        </w:rPr>
        <w:t>:</w:t>
      </w:r>
    </w:p>
    <w:p w:rsidR="005E11B1" w:rsidRDefault="005E11B1" w:rsidP="005E11B1">
      <w:pPr>
        <w:rPr>
          <w:rFonts w:ascii="Calibri" w:hAnsi="Calibri"/>
        </w:rPr>
      </w:pPr>
    </w:p>
    <w:p w:rsidR="005E11B1" w:rsidRDefault="005E11B1" w:rsidP="005E11B1">
      <w:pPr>
        <w:pStyle w:val="ListParagraph"/>
        <w:numPr>
          <w:ilvl w:val="0"/>
          <w:numId w:val="2"/>
        </w:numPr>
      </w:pPr>
      <w:r>
        <w:t>Find an example of a feature that could help a storyteller recite this poem, and explain why it would help.</w:t>
      </w:r>
    </w:p>
    <w:p w:rsidR="005E11B1" w:rsidRDefault="005E11B1" w:rsidP="005E11B1">
      <w:pPr>
        <w:pStyle w:val="ListParagraph"/>
        <w:numPr>
          <w:ilvl w:val="0"/>
          <w:numId w:val="2"/>
        </w:numPr>
      </w:pPr>
      <w:r>
        <w:t xml:space="preserve">(a) Find 2 examples of </w:t>
      </w:r>
      <w:r w:rsidRPr="008F59AD">
        <w:rPr>
          <w:i/>
        </w:rPr>
        <w:t>kennings</w:t>
      </w:r>
      <w:r>
        <w:t>, and explain the meaning of each. (b) Explain how these kennings added to the enjoyment of the poems.</w:t>
      </w:r>
    </w:p>
    <w:p w:rsidR="005E11B1" w:rsidRDefault="005E11B1" w:rsidP="005E11B1">
      <w:pPr>
        <w:pStyle w:val="ListParagraph"/>
        <w:numPr>
          <w:ilvl w:val="0"/>
          <w:numId w:val="2"/>
        </w:numPr>
      </w:pPr>
      <w:r>
        <w:t xml:space="preserve">Find four uses of </w:t>
      </w:r>
      <w:r w:rsidRPr="008F59AD">
        <w:rPr>
          <w:b/>
        </w:rPr>
        <w:t>alliteration</w:t>
      </w:r>
      <w:r>
        <w:t xml:space="preserve"> in lines 80-83 of “The Wanderer”. Explain how each reinforces the meaning.</w:t>
      </w:r>
    </w:p>
    <w:p w:rsidR="005E11B1" w:rsidRDefault="005E11B1" w:rsidP="005E11B1">
      <w:pPr>
        <w:pStyle w:val="ListParagraph"/>
        <w:numPr>
          <w:ilvl w:val="0"/>
          <w:numId w:val="2"/>
        </w:numPr>
      </w:pPr>
      <w:r>
        <w:t xml:space="preserve">What does this poem teach us about suffering? Explain with examples from the text. </w:t>
      </w:r>
    </w:p>
    <w:p w:rsidR="005E11B1" w:rsidRDefault="005E11B1" w:rsidP="005E11B1">
      <w:pPr>
        <w:pStyle w:val="ListParagraph"/>
        <w:numPr>
          <w:ilvl w:val="0"/>
          <w:numId w:val="2"/>
        </w:numPr>
      </w:pPr>
      <w:r>
        <w:t>Why is understanding a warrior’s relationship to his lord important to appreciating “The Wanderer”?</w:t>
      </w:r>
    </w:p>
    <w:p w:rsidR="005E11B1" w:rsidRDefault="005E11B1" w:rsidP="005E11B1">
      <w:pPr>
        <w:pStyle w:val="ListParagraph"/>
        <w:numPr>
          <w:ilvl w:val="0"/>
          <w:numId w:val="2"/>
        </w:numPr>
      </w:pPr>
      <w:r>
        <w:t>Create five (5) “how” (but not “how many”) or “why” questions about the poem, and answer them with evidence from the text.</w:t>
      </w:r>
    </w:p>
    <w:p w:rsidR="005E11B1" w:rsidRDefault="005E11B1"/>
    <w:sectPr w:rsidR="005E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39BC"/>
    <w:multiLevelType w:val="hybridMultilevel"/>
    <w:tmpl w:val="2A323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889"/>
    <w:multiLevelType w:val="hybridMultilevel"/>
    <w:tmpl w:val="2A323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1"/>
    <w:rsid w:val="00265E76"/>
    <w:rsid w:val="005E11B1"/>
    <w:rsid w:val="00712444"/>
    <w:rsid w:val="00C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3A79C-645F-45E8-B1E7-9F72F74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1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Casa Grande Union High School District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2</cp:revision>
  <dcterms:created xsi:type="dcterms:W3CDTF">2015-09-03T23:30:00Z</dcterms:created>
  <dcterms:modified xsi:type="dcterms:W3CDTF">2015-09-03T23:31:00Z</dcterms:modified>
</cp:coreProperties>
</file>